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3ADF" w:rsidRPr="00C50309" w:rsidRDefault="00493ADF" w:rsidP="00493ADF">
      <w:pPr>
        <w:framePr w:hSpace="180" w:wrap="auto" w:vAnchor="text" w:hAnchor="text" w:x="180" w:y="1"/>
        <w:ind w:left="0"/>
        <w:rPr>
          <w:rFonts w:ascii="Times New Roman" w:eastAsia="Calibri" w:hAnsi="Times New Roman" w:cs="Calibri"/>
          <w:noProof/>
          <w:sz w:val="24"/>
        </w:rPr>
      </w:pPr>
      <w:r w:rsidRPr="00C50309">
        <w:rPr>
          <w:rFonts w:ascii="Times New Roman" w:eastAsia="Calibri" w:hAnsi="Times New Roman" w:cs="Calibri"/>
          <w:noProof/>
          <w:sz w:val="24"/>
          <w:lang w:eastAsia="hu-HU"/>
        </w:rPr>
        <w:drawing>
          <wp:inline distT="0" distB="0" distL="0" distR="0" wp14:anchorId="3B1C43B5" wp14:editId="465E596F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3ADF" w:rsidRPr="00C50309" w:rsidRDefault="00493ADF" w:rsidP="00493ADF">
      <w:pPr>
        <w:tabs>
          <w:tab w:val="left" w:pos="4962"/>
          <w:tab w:val="right" w:pos="9072"/>
        </w:tabs>
        <w:ind w:left="0"/>
        <w:rPr>
          <w:rFonts w:ascii="Monotype Corsiva" w:eastAsia="Calibri" w:hAnsi="Monotype Corsiva" w:cs="Times New Roman"/>
          <w:b/>
          <w:sz w:val="32"/>
          <w:szCs w:val="24"/>
        </w:rPr>
      </w:pPr>
      <w:r w:rsidRPr="00C50309">
        <w:rPr>
          <w:rFonts w:ascii="Monotype Corsiva" w:eastAsia="Calibri" w:hAnsi="Monotype Corsiva" w:cs="Times New Roman"/>
          <w:b/>
          <w:sz w:val="32"/>
          <w:szCs w:val="24"/>
        </w:rPr>
        <w:t>Gádoros Nagyközség Önkormányzata</w:t>
      </w:r>
    </w:p>
    <w:p w:rsidR="00493ADF" w:rsidRPr="00C50309" w:rsidRDefault="00493ADF" w:rsidP="00493ADF">
      <w:pPr>
        <w:tabs>
          <w:tab w:val="left" w:pos="3686"/>
          <w:tab w:val="center" w:pos="4536"/>
          <w:tab w:val="right" w:pos="9072"/>
        </w:tabs>
        <w:ind w:left="0"/>
        <w:rPr>
          <w:rFonts w:ascii="Monotype Corsiva" w:eastAsia="Calibri" w:hAnsi="Monotype Corsiva" w:cs="Times New Roman"/>
          <w:b/>
          <w:sz w:val="32"/>
          <w:szCs w:val="24"/>
        </w:rPr>
      </w:pPr>
      <w:r w:rsidRPr="00C50309">
        <w:rPr>
          <w:rFonts w:ascii="Monotype Corsiva" w:eastAsia="Calibri" w:hAnsi="Monotype Corsiva" w:cs="Times New Roman"/>
          <w:b/>
          <w:sz w:val="32"/>
          <w:szCs w:val="24"/>
        </w:rPr>
        <w:t>5932 Gádoros, Kossuth u. 16.</w:t>
      </w:r>
    </w:p>
    <w:p w:rsidR="00493ADF" w:rsidRPr="00C50309" w:rsidRDefault="00493ADF" w:rsidP="00493ADF">
      <w:pPr>
        <w:tabs>
          <w:tab w:val="left" w:pos="3686"/>
          <w:tab w:val="center" w:pos="4536"/>
          <w:tab w:val="right" w:pos="9072"/>
        </w:tabs>
        <w:ind w:left="0"/>
        <w:rPr>
          <w:rFonts w:ascii="Monotype Corsiva" w:eastAsia="Calibri" w:hAnsi="Monotype Corsiva" w:cs="Times New Roman"/>
          <w:sz w:val="24"/>
          <w:szCs w:val="24"/>
        </w:rPr>
      </w:pPr>
      <w:r w:rsidRPr="00C50309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:rsidR="00493ADF" w:rsidRPr="00C50309" w:rsidRDefault="00493ADF" w:rsidP="00493ADF">
      <w:pPr>
        <w:tabs>
          <w:tab w:val="center" w:pos="4536"/>
          <w:tab w:val="right" w:pos="9072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493ADF" w:rsidRPr="00C50309" w:rsidRDefault="00493ADF" w:rsidP="00493ADF">
      <w:pPr>
        <w:ind w:left="0"/>
        <w:rPr>
          <w:rFonts w:ascii="Times New Roman" w:eastAsia="Calibri" w:hAnsi="Times New Roman" w:cs="Calibri"/>
          <w:sz w:val="24"/>
        </w:rPr>
      </w:pPr>
    </w:p>
    <w:p w:rsidR="00493ADF" w:rsidRPr="00C50309" w:rsidRDefault="00493ADF" w:rsidP="00493ADF">
      <w:pPr>
        <w:shd w:val="clear" w:color="auto" w:fill="FFFFFF"/>
        <w:ind w:left="0"/>
        <w:jc w:val="center"/>
        <w:rPr>
          <w:rFonts w:ascii="Arial" w:eastAsia="Calibri" w:hAnsi="Arial" w:cs="Arial"/>
          <w:sz w:val="38"/>
          <w:szCs w:val="38"/>
        </w:rPr>
      </w:pPr>
    </w:p>
    <w:p w:rsidR="00493ADF" w:rsidRPr="00C50309" w:rsidRDefault="00493ADF" w:rsidP="00493ADF">
      <w:pPr>
        <w:shd w:val="clear" w:color="auto" w:fill="FFFFFF"/>
        <w:ind w:left="0"/>
        <w:jc w:val="center"/>
        <w:rPr>
          <w:rFonts w:ascii="Times New Roman" w:eastAsia="Calibri" w:hAnsi="Times New Roman" w:cs="Calibri"/>
          <w:sz w:val="32"/>
          <w:szCs w:val="32"/>
        </w:rPr>
      </w:pPr>
      <w:r w:rsidRPr="00C50309">
        <w:rPr>
          <w:rFonts w:ascii="Times New Roman" w:eastAsia="Calibri" w:hAnsi="Times New Roman" w:cs="Calibri"/>
          <w:sz w:val="32"/>
          <w:szCs w:val="32"/>
        </w:rPr>
        <w:t>ELŐTERJESZTÉS</w:t>
      </w:r>
    </w:p>
    <w:p w:rsidR="00493ADF" w:rsidRPr="00C50309" w:rsidRDefault="00493ADF" w:rsidP="00493ADF">
      <w:pPr>
        <w:shd w:val="clear" w:color="auto" w:fill="FFFFFF"/>
        <w:ind w:left="0"/>
        <w:jc w:val="center"/>
        <w:rPr>
          <w:rFonts w:ascii="Times New Roman" w:eastAsia="Calibri" w:hAnsi="Times New Roman" w:cs="Calibri"/>
          <w:sz w:val="32"/>
          <w:szCs w:val="32"/>
        </w:rPr>
      </w:pPr>
      <w:r w:rsidRPr="00C50309">
        <w:rPr>
          <w:rFonts w:ascii="Times New Roman" w:eastAsia="Calibri" w:hAnsi="Times New Roman" w:cs="Calibri"/>
          <w:sz w:val="32"/>
          <w:szCs w:val="32"/>
        </w:rPr>
        <w:t>a KÉPVISELŐ-TESTÜLET 20</w:t>
      </w:r>
      <w:r>
        <w:rPr>
          <w:rFonts w:ascii="Times New Roman" w:eastAsia="Calibri" w:hAnsi="Times New Roman" w:cs="Calibri"/>
          <w:sz w:val="32"/>
          <w:szCs w:val="32"/>
        </w:rPr>
        <w:t>20</w:t>
      </w:r>
      <w:r w:rsidRPr="00C50309">
        <w:rPr>
          <w:rFonts w:ascii="Times New Roman" w:eastAsia="Calibri" w:hAnsi="Times New Roman" w:cs="Calibri"/>
          <w:sz w:val="32"/>
          <w:szCs w:val="32"/>
        </w:rPr>
        <w:t xml:space="preserve">. február </w:t>
      </w:r>
      <w:r>
        <w:rPr>
          <w:rFonts w:ascii="Times New Roman" w:eastAsia="Calibri" w:hAnsi="Times New Roman" w:cs="Calibri"/>
          <w:sz w:val="32"/>
          <w:szCs w:val="32"/>
        </w:rPr>
        <w:t>1</w:t>
      </w:r>
      <w:r w:rsidRPr="00C50309">
        <w:rPr>
          <w:rFonts w:ascii="Times New Roman" w:eastAsia="Calibri" w:hAnsi="Times New Roman" w:cs="Calibri"/>
          <w:sz w:val="32"/>
          <w:szCs w:val="32"/>
        </w:rPr>
        <w:t>-ei rend</w:t>
      </w:r>
      <w:r>
        <w:rPr>
          <w:rFonts w:ascii="Times New Roman" w:eastAsia="Calibri" w:hAnsi="Times New Roman" w:cs="Calibri"/>
          <w:sz w:val="32"/>
          <w:szCs w:val="32"/>
        </w:rPr>
        <w:t>kívüli</w:t>
      </w:r>
      <w:r w:rsidRPr="00C50309">
        <w:rPr>
          <w:rFonts w:ascii="Times New Roman" w:eastAsia="Calibri" w:hAnsi="Times New Roman" w:cs="Calibri"/>
          <w:sz w:val="32"/>
          <w:szCs w:val="32"/>
        </w:rPr>
        <w:t xml:space="preserve"> ülésére</w:t>
      </w:r>
    </w:p>
    <w:p w:rsidR="00493ADF" w:rsidRPr="00C50309" w:rsidRDefault="00493ADF" w:rsidP="00493ADF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493ADF" w:rsidRPr="00C50309" w:rsidRDefault="00493ADF" w:rsidP="00493ADF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493ADF" w:rsidRPr="00C50309" w:rsidRDefault="00493ADF" w:rsidP="00493ADF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493ADF" w:rsidRPr="00C50309" w:rsidRDefault="00493ADF" w:rsidP="00493ADF">
      <w:pPr>
        <w:shd w:val="clear" w:color="auto" w:fill="FFFFFF"/>
        <w:ind w:left="360"/>
        <w:rPr>
          <w:rFonts w:ascii="Times New Roman" w:eastAsia="Calibri" w:hAnsi="Times New Roman" w:cs="Calibri"/>
          <w:b/>
          <w:sz w:val="24"/>
          <w:u w:val="single"/>
        </w:rPr>
      </w:pPr>
      <w:r>
        <w:rPr>
          <w:rFonts w:ascii="Times New Roman" w:eastAsia="Calibri" w:hAnsi="Times New Roman" w:cs="Calibri"/>
          <w:b/>
          <w:sz w:val="24"/>
          <w:u w:val="single"/>
        </w:rPr>
        <w:t>1</w:t>
      </w:r>
      <w:r>
        <w:rPr>
          <w:rFonts w:ascii="Times New Roman" w:eastAsia="Calibri" w:hAnsi="Times New Roman" w:cs="Calibri"/>
          <w:b/>
          <w:sz w:val="24"/>
          <w:u w:val="single"/>
        </w:rPr>
        <w:t>.</w:t>
      </w:r>
      <w:r w:rsidRPr="00C50309">
        <w:rPr>
          <w:rFonts w:ascii="Times New Roman" w:eastAsia="Calibri" w:hAnsi="Times New Roman" w:cs="Calibri"/>
          <w:b/>
          <w:sz w:val="24"/>
          <w:u w:val="single"/>
        </w:rPr>
        <w:t xml:space="preserve"> Napirend:</w:t>
      </w:r>
    </w:p>
    <w:p w:rsidR="00493ADF" w:rsidRPr="00C50309" w:rsidRDefault="00493ADF" w:rsidP="00493ADF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493ADF" w:rsidRPr="00C50309" w:rsidRDefault="00493ADF" w:rsidP="00493ADF">
      <w:pPr>
        <w:shd w:val="clear" w:color="auto" w:fill="FFFFFF"/>
        <w:ind w:left="2832" w:hanging="2832"/>
        <w:rPr>
          <w:rFonts w:ascii="Times New Roman" w:eastAsia="Calibri" w:hAnsi="Times New Roman" w:cs="Calibri"/>
          <w:b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 xml:space="preserve">Tárgy: </w:t>
      </w:r>
      <w:r w:rsidRPr="00C50309">
        <w:rPr>
          <w:rFonts w:ascii="Times New Roman" w:eastAsia="Calibri" w:hAnsi="Times New Roman" w:cs="Calibri"/>
          <w:b/>
          <w:sz w:val="24"/>
        </w:rPr>
        <w:tab/>
      </w:r>
      <w:r>
        <w:rPr>
          <w:rFonts w:ascii="Times New Roman" w:eastAsia="Calibri" w:hAnsi="Times New Roman" w:cs="Calibri"/>
          <w:b/>
          <w:sz w:val="24"/>
        </w:rPr>
        <w:t>Óvodai nyári zárva tartás</w:t>
      </w:r>
    </w:p>
    <w:p w:rsidR="00493ADF" w:rsidRPr="00C50309" w:rsidRDefault="00493ADF" w:rsidP="00493ADF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493ADF" w:rsidRPr="00C50309" w:rsidRDefault="00493ADF" w:rsidP="00493ADF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>Előterjesztő:</w:t>
      </w:r>
      <w:r w:rsidRPr="00C50309">
        <w:rPr>
          <w:rFonts w:ascii="Times New Roman" w:eastAsia="Calibri" w:hAnsi="Times New Roman" w:cs="Calibri"/>
          <w:b/>
          <w:sz w:val="24"/>
        </w:rPr>
        <w:tab/>
      </w:r>
      <w:r w:rsidRPr="00C50309">
        <w:rPr>
          <w:rFonts w:ascii="Times New Roman" w:eastAsia="Calibri" w:hAnsi="Times New Roman" w:cs="Calibri"/>
          <w:b/>
          <w:sz w:val="24"/>
        </w:rPr>
        <w:tab/>
      </w:r>
      <w:r w:rsidRPr="00C50309">
        <w:rPr>
          <w:rFonts w:ascii="Times New Roman" w:eastAsia="Calibri" w:hAnsi="Times New Roman" w:cs="Calibri"/>
          <w:b/>
          <w:sz w:val="24"/>
        </w:rPr>
        <w:tab/>
      </w:r>
      <w:r w:rsidRPr="00A519B6">
        <w:rPr>
          <w:rFonts w:ascii="Times New Roman" w:eastAsia="Calibri" w:hAnsi="Times New Roman" w:cs="Calibri"/>
          <w:sz w:val="24"/>
        </w:rPr>
        <w:t>Dr. Szilágyi Tibor</w:t>
      </w:r>
      <w:r>
        <w:rPr>
          <w:rFonts w:ascii="Times New Roman" w:eastAsia="Calibri" w:hAnsi="Times New Roman" w:cs="Calibri"/>
          <w:b/>
          <w:sz w:val="24"/>
        </w:rPr>
        <w:t xml:space="preserve"> </w:t>
      </w:r>
      <w:r w:rsidRPr="00C50309">
        <w:rPr>
          <w:rFonts w:ascii="Times New Roman" w:eastAsia="Calibri" w:hAnsi="Times New Roman" w:cs="Calibri"/>
          <w:sz w:val="24"/>
        </w:rPr>
        <w:t>Polgármester</w:t>
      </w:r>
    </w:p>
    <w:p w:rsidR="00493ADF" w:rsidRPr="00C50309" w:rsidRDefault="00493ADF" w:rsidP="00493ADF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493ADF" w:rsidRPr="00C50309" w:rsidRDefault="00493ADF" w:rsidP="00493ADF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>Készítette:</w:t>
      </w:r>
      <w:r w:rsidRPr="00C50309">
        <w:rPr>
          <w:rFonts w:ascii="Times New Roman" w:eastAsia="Calibri" w:hAnsi="Times New Roman" w:cs="Calibri"/>
          <w:b/>
          <w:sz w:val="24"/>
        </w:rPr>
        <w:tab/>
      </w:r>
      <w:r w:rsidRPr="00C50309">
        <w:rPr>
          <w:rFonts w:ascii="Times New Roman" w:eastAsia="Calibri" w:hAnsi="Times New Roman" w:cs="Calibri"/>
          <w:b/>
          <w:sz w:val="24"/>
        </w:rPr>
        <w:tab/>
      </w:r>
      <w:r w:rsidRPr="00C50309">
        <w:rPr>
          <w:rFonts w:ascii="Times New Roman" w:eastAsia="Calibri" w:hAnsi="Times New Roman" w:cs="Calibri"/>
          <w:b/>
          <w:sz w:val="24"/>
        </w:rPr>
        <w:tab/>
      </w:r>
      <w:r>
        <w:rPr>
          <w:rFonts w:ascii="Times New Roman" w:eastAsia="Calibri" w:hAnsi="Times New Roman" w:cs="Calibri"/>
          <w:b/>
          <w:sz w:val="24"/>
        </w:rPr>
        <w:t>Vida Melinda igazgatási ügyintéző</w:t>
      </w:r>
    </w:p>
    <w:p w:rsidR="00493ADF" w:rsidRPr="00C50309" w:rsidRDefault="00493ADF" w:rsidP="00493ADF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493ADF" w:rsidRPr="00C50309" w:rsidRDefault="00493ADF" w:rsidP="00493ADF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>Előzetesen tárgyalja:</w:t>
      </w:r>
      <w:r w:rsidRPr="00C50309">
        <w:rPr>
          <w:rFonts w:ascii="Times New Roman" w:eastAsia="Calibri" w:hAnsi="Times New Roman" w:cs="Calibri"/>
          <w:b/>
          <w:sz w:val="24"/>
        </w:rPr>
        <w:tab/>
      </w:r>
      <w:r w:rsidRPr="00C50309">
        <w:rPr>
          <w:rFonts w:ascii="Times New Roman" w:eastAsia="Calibri" w:hAnsi="Times New Roman" w:cs="Calibri"/>
          <w:sz w:val="24"/>
        </w:rPr>
        <w:t>Gádoros Nagyközség Önkormányzat</w:t>
      </w:r>
    </w:p>
    <w:p w:rsidR="00493ADF" w:rsidRPr="00C50309" w:rsidRDefault="00493ADF" w:rsidP="00493ADF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  <w:r w:rsidRPr="00C50309">
        <w:rPr>
          <w:rFonts w:ascii="Times New Roman" w:eastAsia="Calibri" w:hAnsi="Times New Roman" w:cs="Calibri"/>
          <w:sz w:val="24"/>
        </w:rPr>
        <w:tab/>
      </w:r>
      <w:r w:rsidRPr="00C50309">
        <w:rPr>
          <w:rFonts w:ascii="Times New Roman" w:eastAsia="Calibri" w:hAnsi="Times New Roman" w:cs="Calibri"/>
          <w:sz w:val="24"/>
        </w:rPr>
        <w:tab/>
      </w:r>
      <w:r w:rsidRPr="00C50309">
        <w:rPr>
          <w:rFonts w:ascii="Times New Roman" w:eastAsia="Calibri" w:hAnsi="Times New Roman" w:cs="Calibri"/>
          <w:sz w:val="24"/>
        </w:rPr>
        <w:tab/>
      </w:r>
      <w:r w:rsidRPr="00C50309">
        <w:rPr>
          <w:rFonts w:ascii="Times New Roman" w:eastAsia="Calibri" w:hAnsi="Times New Roman" w:cs="Calibri"/>
          <w:sz w:val="24"/>
        </w:rPr>
        <w:tab/>
        <w:t>Szociális, Ifjúságvédelmi és Oktatási Bizottság</w:t>
      </w:r>
    </w:p>
    <w:p w:rsidR="00493ADF" w:rsidRPr="00C50309" w:rsidRDefault="00493ADF" w:rsidP="00493ADF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493ADF" w:rsidRPr="00C50309" w:rsidRDefault="00493ADF" w:rsidP="00493ADF">
      <w:pPr>
        <w:shd w:val="clear" w:color="auto" w:fill="FFFFFF"/>
        <w:ind w:left="0"/>
        <w:rPr>
          <w:rFonts w:ascii="Times New Roman" w:eastAsia="Calibri" w:hAnsi="Times New Roman" w:cs="Calibri"/>
          <w:b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 xml:space="preserve">Az előterjesztés a jogszabályi rendelkezéseknek megfelel: </w:t>
      </w:r>
      <w:r w:rsidRPr="00C50309">
        <w:rPr>
          <w:rFonts w:ascii="Times New Roman" w:eastAsia="Calibri" w:hAnsi="Times New Roman" w:cs="Calibri"/>
          <w:sz w:val="24"/>
        </w:rPr>
        <w:t>dr. Olasz Imréné dr. s.k.</w:t>
      </w:r>
    </w:p>
    <w:p w:rsidR="00493ADF" w:rsidRPr="00C50309" w:rsidRDefault="00493ADF" w:rsidP="00493ADF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493ADF" w:rsidRPr="00C50309" w:rsidRDefault="00493ADF" w:rsidP="00493ADF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493ADF" w:rsidRPr="00C50309" w:rsidRDefault="00493ADF" w:rsidP="00493ADF">
      <w:pPr>
        <w:shd w:val="clear" w:color="auto" w:fill="FFFFFF"/>
        <w:ind w:left="0"/>
        <w:rPr>
          <w:rFonts w:ascii="Times New Roman" w:eastAsia="Calibri" w:hAnsi="Times New Roman" w:cs="Calibri"/>
          <w:b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 xml:space="preserve">Az előterjesztéssel kapcsolatos törvényességi észrevétel: </w:t>
      </w:r>
    </w:p>
    <w:p w:rsidR="00493ADF" w:rsidRPr="00C50309" w:rsidRDefault="00493ADF" w:rsidP="00493ADF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493ADF" w:rsidRPr="00C50309" w:rsidRDefault="00493ADF" w:rsidP="00493ADF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Calibri"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>A döntéshez</w:t>
      </w:r>
      <w:r w:rsidRPr="00C50309">
        <w:rPr>
          <w:rFonts w:ascii="Times New Roman" w:eastAsia="Calibri" w:hAnsi="Times New Roman" w:cs="Calibri"/>
          <w:b/>
          <w:sz w:val="24"/>
        </w:rPr>
        <w:tab/>
        <w:t>egyszerű</w:t>
      </w:r>
      <w:r w:rsidRPr="00C50309">
        <w:rPr>
          <w:rFonts w:ascii="Times New Roman" w:eastAsia="Calibri" w:hAnsi="Times New Roman" w:cs="Calibri"/>
          <w:sz w:val="24"/>
        </w:rPr>
        <w:tab/>
      </w:r>
      <w:sdt>
        <w:sdtPr>
          <w:rPr>
            <w:rFonts w:ascii="Times New Roman" w:eastAsia="Calibri" w:hAnsi="Times New Roman" w:cs="Calibri"/>
            <w:sz w:val="24"/>
          </w:rPr>
          <w:id w:val="-214814753"/>
        </w:sdtPr>
        <w:sdtContent>
          <w:sdt>
            <w:sdtPr>
              <w:rPr>
                <w:rFonts w:ascii="Times New Roman" w:eastAsia="Calibri" w:hAnsi="Times New Roman" w:cs="Calibri"/>
                <w:sz w:val="24"/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cs="Calibri" w:hint="eastAsia"/>
                  <w:sz w:val="24"/>
                  <w:lang w:val="en-US"/>
                </w:rPr>
                <w:t>☒</w:t>
              </w:r>
            </w:sdtContent>
          </w:sdt>
        </w:sdtContent>
      </w:sdt>
    </w:p>
    <w:p w:rsidR="00493ADF" w:rsidRPr="00C50309" w:rsidRDefault="00493ADF" w:rsidP="00493ADF">
      <w:pPr>
        <w:shd w:val="clear" w:color="auto" w:fill="FFFFFF"/>
        <w:tabs>
          <w:tab w:val="left" w:pos="1418"/>
          <w:tab w:val="left" w:pos="2835"/>
          <w:tab w:val="left" w:pos="3402"/>
        </w:tabs>
        <w:ind w:left="0"/>
        <w:rPr>
          <w:rFonts w:ascii="Times New Roman" w:eastAsia="Calibri" w:hAnsi="Times New Roman" w:cs="Calibri"/>
          <w:sz w:val="24"/>
        </w:rPr>
      </w:pPr>
      <w:r w:rsidRPr="00C50309">
        <w:rPr>
          <w:rFonts w:ascii="Times New Roman" w:eastAsia="Calibri" w:hAnsi="Times New Roman" w:cs="Calibri"/>
          <w:sz w:val="24"/>
        </w:rPr>
        <w:tab/>
      </w:r>
      <w:r w:rsidRPr="00C50309">
        <w:rPr>
          <w:rFonts w:ascii="Times New Roman" w:eastAsia="Calibri" w:hAnsi="Times New Roman" w:cs="Calibri"/>
          <w:b/>
          <w:sz w:val="24"/>
        </w:rPr>
        <w:t>minősített</w:t>
      </w:r>
      <w:r w:rsidRPr="00C50309">
        <w:rPr>
          <w:rFonts w:ascii="Times New Roman" w:eastAsia="Calibri" w:hAnsi="Times New Roman" w:cs="Calibri"/>
          <w:sz w:val="24"/>
        </w:rPr>
        <w:tab/>
      </w:r>
      <w:sdt>
        <w:sdtPr>
          <w:rPr>
            <w:rFonts w:ascii="Times New Roman" w:eastAsia="Calibri" w:hAnsi="Times New Roman" w:cs="Calibri"/>
            <w:sz w:val="24"/>
          </w:r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50309">
            <w:rPr>
              <w:rFonts w:ascii="Segoe UI Symbol" w:eastAsia="Calibri" w:hAnsi="Segoe UI Symbol" w:cs="Segoe UI Symbol"/>
              <w:sz w:val="24"/>
            </w:rPr>
            <w:t>☐</w:t>
          </w:r>
        </w:sdtContent>
      </w:sdt>
      <w:r w:rsidRPr="00C50309">
        <w:rPr>
          <w:rFonts w:ascii="Times New Roman" w:eastAsia="Calibri" w:hAnsi="Times New Roman" w:cs="Calibri"/>
          <w:sz w:val="24"/>
        </w:rPr>
        <w:tab/>
      </w:r>
      <w:r w:rsidRPr="00C50309">
        <w:rPr>
          <w:rFonts w:ascii="Times New Roman" w:eastAsia="Calibri" w:hAnsi="Times New Roman" w:cs="Calibri"/>
          <w:b/>
          <w:sz w:val="24"/>
        </w:rPr>
        <w:t>többség szükséges.</w:t>
      </w:r>
    </w:p>
    <w:p w:rsidR="00493ADF" w:rsidRPr="00C50309" w:rsidRDefault="00493ADF" w:rsidP="00493ADF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493ADF" w:rsidRPr="00C50309" w:rsidRDefault="00493ADF" w:rsidP="00493ADF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493ADF" w:rsidRPr="00C50309" w:rsidRDefault="00493ADF" w:rsidP="00493ADF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493ADF" w:rsidRPr="00C50309" w:rsidRDefault="00493ADF" w:rsidP="00493ADF">
      <w:pPr>
        <w:shd w:val="clear" w:color="auto" w:fill="FFFFFF"/>
        <w:ind w:left="0"/>
        <w:rPr>
          <w:rFonts w:ascii="Times New Roman" w:eastAsia="Calibri" w:hAnsi="Times New Roman" w:cs="Calibri"/>
          <w:b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 xml:space="preserve">Az előterjesztés a kifüggesztési helyszínen </w:t>
      </w:r>
      <w:proofErr w:type="spellStart"/>
      <w:r w:rsidRPr="00C50309">
        <w:rPr>
          <w:rFonts w:ascii="Times New Roman" w:eastAsia="Calibri" w:hAnsi="Times New Roman" w:cs="Calibri"/>
          <w:b/>
          <w:sz w:val="24"/>
        </w:rPr>
        <w:t>közzétehető</w:t>
      </w:r>
      <w:proofErr w:type="spellEnd"/>
      <w:r w:rsidRPr="00C50309">
        <w:rPr>
          <w:rFonts w:ascii="Times New Roman" w:eastAsia="Calibri" w:hAnsi="Times New Roman" w:cs="Calibri"/>
          <w:b/>
          <w:sz w:val="24"/>
        </w:rPr>
        <w:t xml:space="preserve">: </w:t>
      </w:r>
    </w:p>
    <w:p w:rsidR="00493ADF" w:rsidRPr="00C50309" w:rsidRDefault="00493ADF" w:rsidP="00493ADF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493ADF" w:rsidRPr="00C50309" w:rsidRDefault="00493ADF" w:rsidP="00493ADF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Calibri"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ab/>
        <w:t>Igen</w:t>
      </w:r>
      <w:r w:rsidRPr="00C50309">
        <w:rPr>
          <w:rFonts w:ascii="Times New Roman" w:eastAsia="Calibri" w:hAnsi="Times New Roman" w:cs="Calibri"/>
          <w:sz w:val="24"/>
        </w:rPr>
        <w:tab/>
      </w:r>
      <w:sdt>
        <w:sdtPr>
          <w:rPr>
            <w:rFonts w:ascii="Times New Roman" w:eastAsia="Calibri" w:hAnsi="Times New Roman" w:cs="Calibri"/>
            <w:sz w:val="24"/>
          </w:rPr>
          <w:id w:val="-585152774"/>
        </w:sdtPr>
        <w:sdtContent>
          <w:r w:rsidRPr="00C50309">
            <w:rPr>
              <w:rFonts w:ascii="MS Gothic" w:eastAsia="MS Gothic" w:hAnsi="MS Gothic" w:cs="Calibri" w:hint="eastAsia"/>
              <w:sz w:val="24"/>
              <w:lang w:val="en-US"/>
            </w:rPr>
            <w:t>☒</w:t>
          </w:r>
        </w:sdtContent>
      </w:sdt>
    </w:p>
    <w:p w:rsidR="00493ADF" w:rsidRPr="00C50309" w:rsidRDefault="00493ADF" w:rsidP="00493ADF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Calibri"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ab/>
        <w:t>Nem</w:t>
      </w:r>
      <w:r w:rsidRPr="00C50309">
        <w:rPr>
          <w:rFonts w:ascii="Times New Roman" w:eastAsia="Calibri" w:hAnsi="Times New Roman" w:cs="Calibri"/>
          <w:sz w:val="24"/>
        </w:rPr>
        <w:tab/>
      </w:r>
      <w:r w:rsidRPr="00C50309">
        <w:rPr>
          <w:rFonts w:ascii="Times New Roman" w:eastAsia="Calibri" w:hAnsi="Times New Roman" w:cs="Calibri"/>
          <w:sz w:val="24"/>
        </w:rPr>
        <w:sym w:font="Webdings" w:char="F063"/>
      </w:r>
    </w:p>
    <w:p w:rsidR="00493ADF" w:rsidRPr="00C50309" w:rsidRDefault="00493ADF" w:rsidP="00493ADF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493ADF" w:rsidRPr="00C50309" w:rsidRDefault="00493ADF" w:rsidP="00493ADF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Calibri"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>Az előterjesztést nyílt ülésen kell tárgyalni</w:t>
      </w:r>
      <w:r w:rsidRPr="00C50309">
        <w:rPr>
          <w:rFonts w:ascii="Times New Roman" w:eastAsia="Calibri" w:hAnsi="Times New Roman" w:cs="Calibri"/>
          <w:sz w:val="24"/>
        </w:rPr>
        <w:t>.</w:t>
      </w:r>
      <w:r w:rsidRPr="00C50309">
        <w:rPr>
          <w:rFonts w:ascii="Times New Roman" w:eastAsia="Calibri" w:hAnsi="Times New Roman" w:cs="Calibri"/>
          <w:sz w:val="24"/>
        </w:rPr>
        <w:tab/>
      </w:r>
      <w:sdt>
        <w:sdtPr>
          <w:rPr>
            <w:rFonts w:ascii="Times New Roman" w:eastAsia="Calibri" w:hAnsi="Times New Roman" w:cs="Calibri"/>
            <w:sz w:val="24"/>
          </w:rPr>
          <w:id w:val="882602538"/>
        </w:sdtPr>
        <w:sdtContent>
          <w:r w:rsidRPr="00C50309">
            <w:rPr>
              <w:rFonts w:ascii="MS Gothic" w:eastAsia="MS Gothic" w:hAnsi="MS Gothic" w:cs="Calibri" w:hint="eastAsia"/>
              <w:sz w:val="24"/>
              <w:lang w:val="en-US"/>
            </w:rPr>
            <w:t>☒</w:t>
          </w:r>
        </w:sdtContent>
      </w:sdt>
    </w:p>
    <w:p w:rsidR="00493ADF" w:rsidRPr="00C50309" w:rsidRDefault="00493ADF" w:rsidP="00493ADF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493ADF" w:rsidRPr="00C50309" w:rsidRDefault="00493ADF" w:rsidP="00493ADF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Calibri"/>
          <w:b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>Az előterjesztést zárt ülésen kell tárgyalni.</w:t>
      </w:r>
      <w:r w:rsidRPr="00C50309">
        <w:rPr>
          <w:rFonts w:ascii="Times New Roman" w:eastAsia="Calibri" w:hAnsi="Times New Roman" w:cs="Calibri"/>
          <w:b/>
          <w:sz w:val="24"/>
        </w:rPr>
        <w:tab/>
      </w:r>
      <w:r w:rsidRPr="00C50309">
        <w:rPr>
          <w:rFonts w:ascii="Times New Roman" w:eastAsia="Calibri" w:hAnsi="Times New Roman" w:cs="Calibri"/>
          <w:b/>
          <w:sz w:val="24"/>
        </w:rPr>
        <w:sym w:font="Webdings" w:char="F063"/>
      </w:r>
    </w:p>
    <w:p w:rsidR="00493ADF" w:rsidRPr="00C50309" w:rsidRDefault="00493ADF" w:rsidP="00493ADF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493ADF" w:rsidRPr="00C50309" w:rsidRDefault="00493ADF" w:rsidP="00493ADF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Calibri"/>
          <w:b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>Azelőterjesztés zárt ülésen tárgyalható.</w:t>
      </w:r>
      <w:r w:rsidRPr="00C50309">
        <w:rPr>
          <w:rFonts w:ascii="Times New Roman" w:eastAsia="Calibri" w:hAnsi="Times New Roman" w:cs="Calibri"/>
          <w:b/>
          <w:sz w:val="24"/>
        </w:rPr>
        <w:tab/>
      </w:r>
      <w:r w:rsidRPr="00C50309">
        <w:rPr>
          <w:rFonts w:ascii="Times New Roman" w:eastAsia="Calibri" w:hAnsi="Times New Roman" w:cs="Calibri"/>
          <w:b/>
          <w:sz w:val="24"/>
        </w:rPr>
        <w:sym w:font="Webdings" w:char="F063"/>
      </w:r>
    </w:p>
    <w:p w:rsidR="00493ADF" w:rsidRDefault="00493ADF">
      <w:pPr>
        <w:spacing w:after="160" w:line="259" w:lineRule="auto"/>
        <w:ind w:left="0"/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493ADF" w:rsidRDefault="00493ADF">
      <w:pPr>
        <w:spacing w:after="160" w:line="259" w:lineRule="auto"/>
        <w:ind w:left="0"/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493ADF" w:rsidRDefault="00493ADF">
      <w:pPr>
        <w:spacing w:after="160" w:line="259" w:lineRule="auto"/>
        <w:ind w:left="0"/>
        <w:jc w:val="left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6B7CA3" w:rsidRPr="009964F5" w:rsidRDefault="006B7CA3" w:rsidP="006B7CA3">
      <w:pPr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964F5">
        <w:rPr>
          <w:rFonts w:ascii="Times New Roman" w:hAnsi="Times New Roman" w:cs="Times New Roman"/>
          <w:b/>
          <w:sz w:val="32"/>
          <w:szCs w:val="32"/>
        </w:rPr>
        <w:lastRenderedPageBreak/>
        <w:t>ELŐTERJESZTÉS</w:t>
      </w:r>
    </w:p>
    <w:p w:rsidR="006B7CA3" w:rsidRPr="00B7656A" w:rsidRDefault="006B7CA3" w:rsidP="006B7CA3">
      <w:pPr>
        <w:rPr>
          <w:rFonts w:ascii="Times New Roman" w:hAnsi="Times New Roman" w:cs="Times New Roman"/>
          <w:sz w:val="24"/>
          <w:szCs w:val="24"/>
        </w:rPr>
      </w:pPr>
    </w:p>
    <w:p w:rsidR="006B7CA3" w:rsidRPr="00B7656A" w:rsidRDefault="006B7CA3" w:rsidP="00493ADF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56A">
        <w:rPr>
          <w:rFonts w:ascii="Times New Roman" w:hAnsi="Times New Roman" w:cs="Times New Roman"/>
          <w:b/>
          <w:sz w:val="24"/>
          <w:szCs w:val="24"/>
        </w:rPr>
        <w:t>Gádoros Nagyközség Önkormányzata Képviselő-testületének 20</w:t>
      </w:r>
      <w:r w:rsidR="00F5168E">
        <w:rPr>
          <w:rFonts w:ascii="Times New Roman" w:hAnsi="Times New Roman" w:cs="Times New Roman"/>
          <w:b/>
          <w:sz w:val="24"/>
          <w:szCs w:val="24"/>
        </w:rPr>
        <w:t>20</w:t>
      </w:r>
      <w:r w:rsidRPr="00B7656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96105">
        <w:rPr>
          <w:rFonts w:ascii="Times New Roman" w:hAnsi="Times New Roman" w:cs="Times New Roman"/>
          <w:b/>
          <w:sz w:val="24"/>
          <w:szCs w:val="24"/>
        </w:rPr>
        <w:t>február 1-j</w:t>
      </w:r>
      <w:r>
        <w:rPr>
          <w:rFonts w:ascii="Times New Roman" w:hAnsi="Times New Roman" w:cs="Times New Roman"/>
          <w:b/>
          <w:sz w:val="24"/>
          <w:szCs w:val="24"/>
        </w:rPr>
        <w:t xml:space="preserve">én tartandó </w:t>
      </w:r>
      <w:r w:rsidR="00493ADF">
        <w:rPr>
          <w:rFonts w:ascii="Times New Roman" w:hAnsi="Times New Roman" w:cs="Times New Roman"/>
          <w:b/>
          <w:sz w:val="24"/>
          <w:szCs w:val="24"/>
        </w:rPr>
        <w:t>ülésére</w:t>
      </w:r>
    </w:p>
    <w:p w:rsidR="006B7CA3" w:rsidRPr="00B7656A" w:rsidRDefault="006B7CA3" w:rsidP="006B7CA3">
      <w:pPr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6B7CA3" w:rsidRDefault="006B7CA3" w:rsidP="006B7CA3">
      <w:pPr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7656A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="0064547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4547A" w:rsidRPr="0064547A">
        <w:rPr>
          <w:rFonts w:ascii="Times New Roman" w:hAnsi="Times New Roman" w:cs="Times New Roman"/>
          <w:bCs/>
          <w:sz w:val="24"/>
          <w:szCs w:val="24"/>
        </w:rPr>
        <w:t>Tájékoztatás a</w:t>
      </w:r>
      <w:r w:rsidR="00F5168E" w:rsidRPr="00BD5918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 w:rsidR="00F5168E">
        <w:rPr>
          <w:rFonts w:ascii="Times New Roman" w:eastAsia="Calibri" w:hAnsi="Times New Roman" w:cs="Times New Roman"/>
          <w:sz w:val="24"/>
          <w:szCs w:val="24"/>
        </w:rPr>
        <w:t>20</w:t>
      </w:r>
      <w:r w:rsidR="00F5168E" w:rsidRPr="00BD5918">
        <w:rPr>
          <w:rFonts w:ascii="Times New Roman" w:eastAsia="Calibri" w:hAnsi="Times New Roman" w:cs="Times New Roman"/>
          <w:sz w:val="24"/>
          <w:szCs w:val="24"/>
        </w:rPr>
        <w:t>/202</w:t>
      </w:r>
      <w:r w:rsidR="00F5168E">
        <w:rPr>
          <w:rFonts w:ascii="Times New Roman" w:eastAsia="Calibri" w:hAnsi="Times New Roman" w:cs="Times New Roman"/>
          <w:sz w:val="24"/>
          <w:szCs w:val="24"/>
        </w:rPr>
        <w:t>1</w:t>
      </w:r>
      <w:r w:rsidR="00F5168E" w:rsidRPr="00BD5918">
        <w:rPr>
          <w:rFonts w:ascii="Times New Roman" w:eastAsia="Calibri" w:hAnsi="Times New Roman" w:cs="Times New Roman"/>
          <w:sz w:val="24"/>
          <w:szCs w:val="24"/>
        </w:rPr>
        <w:t>-</w:t>
      </w:r>
      <w:r w:rsidR="00F5168E">
        <w:rPr>
          <w:rFonts w:ascii="Times New Roman" w:eastAsia="Calibri" w:hAnsi="Times New Roman" w:cs="Times New Roman"/>
          <w:sz w:val="24"/>
          <w:szCs w:val="24"/>
        </w:rPr>
        <w:t>e</w:t>
      </w:r>
      <w:r w:rsidR="00F5168E" w:rsidRPr="00BD5918">
        <w:rPr>
          <w:rFonts w:ascii="Times New Roman" w:eastAsia="Calibri" w:hAnsi="Times New Roman" w:cs="Times New Roman"/>
          <w:sz w:val="24"/>
          <w:szCs w:val="24"/>
        </w:rPr>
        <w:t>s nevelési évre vonatkozó</w:t>
      </w:r>
      <w:r w:rsidR="00396105">
        <w:rPr>
          <w:rFonts w:ascii="Times New Roman" w:eastAsia="Calibri" w:hAnsi="Times New Roman" w:cs="Times New Roman"/>
          <w:sz w:val="24"/>
          <w:szCs w:val="24"/>
        </w:rPr>
        <w:t>an az óvoda nyári zárva tartásáról</w:t>
      </w:r>
    </w:p>
    <w:p w:rsidR="004D1311" w:rsidRDefault="004D1311" w:rsidP="006B7CA3">
      <w:pPr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4D1311" w:rsidRDefault="004D1311" w:rsidP="006B7CA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6B7CA3" w:rsidRDefault="006B7CA3" w:rsidP="006B7CA3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7CA3" w:rsidRDefault="006B7CA3" w:rsidP="006B7CA3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64F5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396105" w:rsidRPr="009964F5" w:rsidRDefault="00396105" w:rsidP="006B7CA3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13EC" w:rsidRDefault="007E13EC" w:rsidP="006B7CA3">
      <w:pPr>
        <w:autoSpaceDE w:val="0"/>
        <w:autoSpaceDN w:val="0"/>
        <w:adjustRightInd w:val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Gádoros Nagyközség Önkormányzata Képviselő-testületének </w:t>
      </w:r>
      <w:r w:rsidR="00396105">
        <w:rPr>
          <w:rFonts w:ascii="Times New Roman" w:hAnsi="Times New Roman" w:cs="Times New Roman"/>
          <w:sz w:val="24"/>
          <w:szCs w:val="24"/>
        </w:rPr>
        <w:t xml:space="preserve">döntenie kell a </w:t>
      </w:r>
      <w:r>
        <w:rPr>
          <w:rFonts w:ascii="Times New Roman" w:hAnsi="Times New Roman" w:cs="Times New Roman"/>
          <w:sz w:val="24"/>
          <w:szCs w:val="24"/>
        </w:rPr>
        <w:t xml:space="preserve">Napközi Otthonos Óvodája nyári zárva tartásáról, </w:t>
      </w:r>
      <w:r w:rsidR="00396105">
        <w:rPr>
          <w:rFonts w:ascii="Times New Roman" w:hAnsi="Times New Roman" w:cs="Times New Roman"/>
          <w:sz w:val="24"/>
          <w:szCs w:val="24"/>
        </w:rPr>
        <w:t xml:space="preserve">és </w:t>
      </w:r>
      <w:r>
        <w:rPr>
          <w:rFonts w:ascii="Times New Roman" w:hAnsi="Times New Roman" w:cs="Times New Roman"/>
          <w:sz w:val="24"/>
          <w:szCs w:val="24"/>
        </w:rPr>
        <w:t>erről tárgyév február 15-ig tájékoztatni szükséges a szülőket. Az óvoda napi nyitvatartási ideje: 11 óra. Éves nyitvatartási 220 nap. Az óvoda zárására minden év augusztus 1-31. között került sor</w:t>
      </w:r>
      <w:r w:rsidR="009E1E20">
        <w:rPr>
          <w:rFonts w:ascii="Times New Roman" w:hAnsi="Times New Roman" w:cs="Times New Roman"/>
          <w:sz w:val="24"/>
          <w:szCs w:val="24"/>
        </w:rPr>
        <w:t>, melyet engedélyezni kell</w:t>
      </w:r>
      <w:r w:rsidR="00396105">
        <w:rPr>
          <w:rFonts w:ascii="Times New Roman" w:hAnsi="Times New Roman" w:cs="Times New Roman"/>
          <w:sz w:val="24"/>
          <w:szCs w:val="24"/>
        </w:rPr>
        <w:t xml:space="preserve"> a testületnek.</w:t>
      </w:r>
    </w:p>
    <w:p w:rsidR="00396105" w:rsidRDefault="00396105" w:rsidP="006B7CA3">
      <w:pPr>
        <w:autoSpaceDE w:val="0"/>
        <w:autoSpaceDN w:val="0"/>
        <w:adjustRightInd w:val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Ebben az időszakban végzik el az éves nagyobb karbantartásokat, tisztasági festéseket, és teljes körű nagytakarítást végeznek. </w:t>
      </w:r>
    </w:p>
    <w:p w:rsidR="007E13EC" w:rsidRPr="004F3B58" w:rsidRDefault="007E13EC" w:rsidP="006B7CA3">
      <w:pPr>
        <w:autoSpaceDE w:val="0"/>
        <w:autoSpaceDN w:val="0"/>
        <w:adjustRightInd w:val="0"/>
        <w:ind w:left="0"/>
        <w:rPr>
          <w:rFonts w:ascii="Times New Roman" w:hAnsi="Times New Roman" w:cs="Times New Roman"/>
          <w:sz w:val="24"/>
          <w:szCs w:val="24"/>
        </w:rPr>
      </w:pPr>
    </w:p>
    <w:p w:rsidR="006B7CA3" w:rsidRDefault="00396105" w:rsidP="006B7CA3">
      <w:pPr>
        <w:pStyle w:val="Norml1"/>
        <w:jc w:val="both"/>
        <w:rPr>
          <w:szCs w:val="24"/>
        </w:rPr>
      </w:pPr>
      <w:r>
        <w:rPr>
          <w:szCs w:val="24"/>
        </w:rPr>
        <w:t>K</w:t>
      </w:r>
      <w:r w:rsidR="006B7CA3" w:rsidRPr="004F3B58">
        <w:rPr>
          <w:szCs w:val="24"/>
        </w:rPr>
        <w:t>érem a Tisztelt Képviselő-testületet az előterjesztés megtárgyalására és az alábbi határozati javasla</w:t>
      </w:r>
      <w:r>
        <w:rPr>
          <w:szCs w:val="24"/>
        </w:rPr>
        <w:t>t</w:t>
      </w:r>
      <w:r w:rsidR="006B7CA3" w:rsidRPr="004F3B58">
        <w:rPr>
          <w:szCs w:val="24"/>
        </w:rPr>
        <w:t xml:space="preserve"> elfogadására:</w:t>
      </w:r>
    </w:p>
    <w:p w:rsidR="006B7CA3" w:rsidRDefault="006B7CA3" w:rsidP="006B7CA3">
      <w:pPr>
        <w:pStyle w:val="Norml1"/>
        <w:jc w:val="both"/>
        <w:rPr>
          <w:szCs w:val="24"/>
        </w:rPr>
      </w:pPr>
    </w:p>
    <w:p w:rsidR="006B7CA3" w:rsidRDefault="006B7CA3" w:rsidP="006B7CA3">
      <w:pPr>
        <w:pStyle w:val="Norml1"/>
        <w:jc w:val="both"/>
        <w:rPr>
          <w:szCs w:val="24"/>
        </w:rPr>
      </w:pPr>
    </w:p>
    <w:p w:rsidR="00D1304D" w:rsidRDefault="00D1304D" w:rsidP="006B7CA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9E1E20" w:rsidRPr="00FE11A5" w:rsidRDefault="009E1E20" w:rsidP="009E1E20">
      <w:pPr>
        <w:pStyle w:val="Listaszerbekezds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E11A5">
        <w:rPr>
          <w:rFonts w:ascii="Times New Roman" w:hAnsi="Times New Roman" w:cs="Times New Roman"/>
          <w:b/>
          <w:sz w:val="24"/>
          <w:szCs w:val="24"/>
          <w:u w:val="single"/>
        </w:rPr>
        <w:t>Határozati javasla</w:t>
      </w:r>
      <w:r w:rsidR="00396105">
        <w:rPr>
          <w:rFonts w:ascii="Times New Roman" w:hAnsi="Times New Roman" w:cs="Times New Roman"/>
          <w:b/>
          <w:sz w:val="24"/>
          <w:szCs w:val="24"/>
          <w:u w:val="single"/>
        </w:rPr>
        <w:t>t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9E1E20" w:rsidRPr="00FE11A5" w:rsidRDefault="009E1E20" w:rsidP="009E1E2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9E1E20" w:rsidRDefault="009E1E20" w:rsidP="009E1E20">
      <w:pPr>
        <w:ind w:left="0"/>
        <w:rPr>
          <w:rFonts w:ascii="Times New Roman" w:hAnsi="Times New Roman" w:cs="Times New Roman"/>
          <w:sz w:val="24"/>
          <w:szCs w:val="24"/>
        </w:rPr>
      </w:pPr>
      <w:r w:rsidRPr="00FE11A5">
        <w:rPr>
          <w:rFonts w:ascii="Times New Roman" w:hAnsi="Times New Roman" w:cs="Times New Roman"/>
          <w:sz w:val="24"/>
          <w:szCs w:val="24"/>
        </w:rPr>
        <w:t>Gádoros Nagyközség Önkormányzat Képviselő-testülete</w:t>
      </w:r>
      <w:r>
        <w:rPr>
          <w:rFonts w:ascii="Times New Roman" w:hAnsi="Times New Roman" w:cs="Times New Roman"/>
          <w:sz w:val="24"/>
          <w:szCs w:val="24"/>
        </w:rPr>
        <w:t xml:space="preserve">, mint Gádoros Nagyközség Önkormányzata Képviselő-testületének Napközi Otthonos Óvodájának fenntartója dönt arról, hogy a helyi óvodában </w:t>
      </w:r>
      <w:r w:rsidR="00D1304D">
        <w:rPr>
          <w:rFonts w:ascii="Times New Roman" w:hAnsi="Times New Roman" w:cs="Times New Roman"/>
          <w:sz w:val="24"/>
          <w:szCs w:val="24"/>
        </w:rPr>
        <w:t>a nyári zárásra 2020. augusztus 1-31. között kerül sor.</w:t>
      </w:r>
    </w:p>
    <w:p w:rsidR="00D1304D" w:rsidRDefault="00D1304D" w:rsidP="009E1E20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Felkéri az óvoda intézményvezetőjét, hogy 2020. február 15-ig erről tájékoztassa a szülőket.</w:t>
      </w:r>
    </w:p>
    <w:p w:rsidR="009E1E20" w:rsidRDefault="009E1E20" w:rsidP="006B7CA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4A5B46" w:rsidRDefault="004A5B46" w:rsidP="004A5B46">
      <w:pPr>
        <w:ind w:left="0"/>
        <w:rPr>
          <w:rFonts w:ascii="Times New Roman" w:hAnsi="Times New Roman" w:cs="Times New Roman"/>
          <w:sz w:val="24"/>
          <w:szCs w:val="24"/>
        </w:rPr>
      </w:pPr>
      <w:r w:rsidRPr="00FE11A5">
        <w:rPr>
          <w:rFonts w:ascii="Times New Roman" w:hAnsi="Times New Roman" w:cs="Times New Roman"/>
          <w:sz w:val="24"/>
          <w:szCs w:val="24"/>
        </w:rPr>
        <w:t>Végrehajtásért felelős:</w:t>
      </w:r>
      <w:r w:rsidRPr="00FE11A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Dr. Szilágyi Tibor polgármester</w:t>
      </w:r>
    </w:p>
    <w:p w:rsidR="0047598A" w:rsidRPr="00FE11A5" w:rsidRDefault="0047598A" w:rsidP="004A5B46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Prozlik Márta óvoda intézményvezetője</w:t>
      </w:r>
    </w:p>
    <w:p w:rsidR="004A5B46" w:rsidRPr="00FE11A5" w:rsidRDefault="004A5B46" w:rsidP="004A5B46">
      <w:pPr>
        <w:ind w:left="0"/>
        <w:rPr>
          <w:rFonts w:ascii="Times New Roman" w:hAnsi="Times New Roman" w:cs="Times New Roman"/>
          <w:sz w:val="24"/>
          <w:szCs w:val="24"/>
        </w:rPr>
      </w:pPr>
      <w:r w:rsidRPr="00FE11A5">
        <w:rPr>
          <w:rFonts w:ascii="Times New Roman" w:hAnsi="Times New Roman" w:cs="Times New Roman"/>
          <w:sz w:val="24"/>
          <w:szCs w:val="24"/>
        </w:rPr>
        <w:t>Határidő:</w:t>
      </w:r>
      <w:r w:rsidRPr="00FE11A5">
        <w:rPr>
          <w:rFonts w:ascii="Times New Roman" w:hAnsi="Times New Roman" w:cs="Times New Roman"/>
          <w:sz w:val="24"/>
          <w:szCs w:val="24"/>
        </w:rPr>
        <w:tab/>
      </w:r>
      <w:r w:rsidRPr="00FE11A5">
        <w:rPr>
          <w:rFonts w:ascii="Times New Roman" w:hAnsi="Times New Roman" w:cs="Times New Roman"/>
          <w:sz w:val="24"/>
          <w:szCs w:val="24"/>
        </w:rPr>
        <w:tab/>
      </w:r>
      <w:r w:rsidRPr="00FE11A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értelemszerűen</w:t>
      </w:r>
    </w:p>
    <w:p w:rsidR="00D1304D" w:rsidRDefault="00D1304D" w:rsidP="006B7CA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4A5B46" w:rsidRDefault="004A5B46" w:rsidP="006B7CA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B43E36" w:rsidRDefault="00B43E36" w:rsidP="006B7CA3">
      <w:pPr>
        <w:ind w:left="4956"/>
        <w:jc w:val="center"/>
        <w:rPr>
          <w:rFonts w:ascii="Times New Roman" w:hAnsi="Times New Roman" w:cs="Times New Roman"/>
          <w:sz w:val="24"/>
          <w:szCs w:val="24"/>
        </w:rPr>
      </w:pPr>
    </w:p>
    <w:p w:rsidR="006B7CA3" w:rsidRDefault="00FF06E7" w:rsidP="006B7CA3">
      <w:pPr>
        <w:pStyle w:val="Norml1"/>
        <w:jc w:val="both"/>
        <w:rPr>
          <w:szCs w:val="24"/>
        </w:rPr>
      </w:pPr>
      <w:r>
        <w:rPr>
          <w:szCs w:val="24"/>
        </w:rPr>
        <w:t>Gádoros, 20</w:t>
      </w:r>
      <w:r w:rsidR="007E13EC">
        <w:rPr>
          <w:szCs w:val="24"/>
        </w:rPr>
        <w:t>20</w:t>
      </w:r>
      <w:r>
        <w:rPr>
          <w:szCs w:val="24"/>
        </w:rPr>
        <w:t xml:space="preserve">. </w:t>
      </w:r>
      <w:r w:rsidR="007E13EC">
        <w:rPr>
          <w:szCs w:val="24"/>
        </w:rPr>
        <w:t>január 27.</w:t>
      </w:r>
    </w:p>
    <w:p w:rsidR="00FF06E7" w:rsidRDefault="00FF06E7" w:rsidP="006B7CA3">
      <w:pPr>
        <w:pStyle w:val="Norml1"/>
        <w:jc w:val="both"/>
        <w:rPr>
          <w:szCs w:val="24"/>
        </w:rPr>
      </w:pPr>
    </w:p>
    <w:p w:rsidR="00FF06E7" w:rsidRDefault="007E13EC" w:rsidP="00FF06E7">
      <w:pPr>
        <w:pStyle w:val="Norml1"/>
        <w:ind w:left="7080"/>
        <w:jc w:val="both"/>
        <w:rPr>
          <w:szCs w:val="24"/>
        </w:rPr>
      </w:pPr>
      <w:r>
        <w:rPr>
          <w:szCs w:val="24"/>
        </w:rPr>
        <w:t>Dr. Szilágyi Tibor</w:t>
      </w:r>
    </w:p>
    <w:p w:rsidR="00FF06E7" w:rsidRDefault="00FF06E7" w:rsidP="00FF06E7">
      <w:pPr>
        <w:pStyle w:val="Norml1"/>
        <w:ind w:left="7080"/>
        <w:jc w:val="both"/>
        <w:rPr>
          <w:szCs w:val="24"/>
        </w:rPr>
      </w:pPr>
      <w:r>
        <w:rPr>
          <w:szCs w:val="24"/>
        </w:rPr>
        <w:t xml:space="preserve">  polgármester</w:t>
      </w:r>
    </w:p>
    <w:p w:rsidR="006B7CA3" w:rsidRDefault="006B7CA3" w:rsidP="006B7CA3">
      <w:pPr>
        <w:pStyle w:val="Norml1"/>
        <w:jc w:val="both"/>
        <w:rPr>
          <w:szCs w:val="24"/>
        </w:rPr>
      </w:pPr>
    </w:p>
    <w:p w:rsidR="006B7CA3" w:rsidRDefault="006B7CA3" w:rsidP="006B7CA3">
      <w:pPr>
        <w:pStyle w:val="Norml1"/>
        <w:jc w:val="both"/>
        <w:rPr>
          <w:szCs w:val="24"/>
        </w:rPr>
      </w:pPr>
    </w:p>
    <w:p w:rsidR="00135049" w:rsidRDefault="00135049"/>
    <w:sectPr w:rsidR="00135049" w:rsidSect="00BD49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CA3"/>
    <w:rsid w:val="00095FAD"/>
    <w:rsid w:val="000D2337"/>
    <w:rsid w:val="000E5C42"/>
    <w:rsid w:val="00135049"/>
    <w:rsid w:val="001C1256"/>
    <w:rsid w:val="002218FA"/>
    <w:rsid w:val="002219A8"/>
    <w:rsid w:val="00385F62"/>
    <w:rsid w:val="00396105"/>
    <w:rsid w:val="003B651B"/>
    <w:rsid w:val="0047598A"/>
    <w:rsid w:val="00493ADF"/>
    <w:rsid w:val="004A5B46"/>
    <w:rsid w:val="004D1311"/>
    <w:rsid w:val="004D3D78"/>
    <w:rsid w:val="00612691"/>
    <w:rsid w:val="0064547A"/>
    <w:rsid w:val="006608F9"/>
    <w:rsid w:val="006B7CA3"/>
    <w:rsid w:val="007E13EC"/>
    <w:rsid w:val="008364E7"/>
    <w:rsid w:val="008661B7"/>
    <w:rsid w:val="009E1E20"/>
    <w:rsid w:val="00B04300"/>
    <w:rsid w:val="00B43E36"/>
    <w:rsid w:val="00BD4907"/>
    <w:rsid w:val="00BD5918"/>
    <w:rsid w:val="00D1304D"/>
    <w:rsid w:val="00E858CC"/>
    <w:rsid w:val="00F5168E"/>
    <w:rsid w:val="00FF06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B1EB4"/>
  <w15:docId w15:val="{B22D2098-7F99-47FA-8076-62F172729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B7CA3"/>
    <w:pPr>
      <w:spacing w:after="0" w:line="240" w:lineRule="auto"/>
      <w:ind w:left="720"/>
      <w:jc w:val="both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B7CA3"/>
    <w:pPr>
      <w:contextualSpacing/>
    </w:pPr>
  </w:style>
  <w:style w:type="paragraph" w:styleId="NormlWeb">
    <w:name w:val="Normal (Web)"/>
    <w:basedOn w:val="Norml"/>
    <w:uiPriority w:val="99"/>
    <w:unhideWhenUsed/>
    <w:rsid w:val="006B7CA3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Norml1">
    <w:name w:val="Normál1"/>
    <w:basedOn w:val="Norml"/>
    <w:rsid w:val="006B7CA3"/>
    <w:pPr>
      <w:widowControl w:val="0"/>
      <w:ind w:left="0"/>
      <w:jc w:val="left"/>
    </w:pPr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Óvoda</dc:creator>
  <cp:keywords/>
  <dc:description/>
  <cp:lastModifiedBy>Németh Lászlóné</cp:lastModifiedBy>
  <cp:revision>6</cp:revision>
  <dcterms:created xsi:type="dcterms:W3CDTF">2020-01-27T07:14:00Z</dcterms:created>
  <dcterms:modified xsi:type="dcterms:W3CDTF">2020-01-29T07:39:00Z</dcterms:modified>
</cp:coreProperties>
</file>